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A0F5" w14:textId="268FD725" w:rsidR="000E6F99" w:rsidRDefault="000E6F99">
      <w:pPr>
        <w:rPr>
          <w:noProof/>
        </w:rPr>
      </w:pPr>
      <w:r>
        <w:rPr>
          <w:noProof/>
        </w:rPr>
        <w:drawing>
          <wp:inline distT="0" distB="0" distL="0" distR="0" wp14:anchorId="523D5A22" wp14:editId="34E86717">
            <wp:extent cx="1695450" cy="376823"/>
            <wp:effectExtent l="0" t="0" r="0" b="4445"/>
            <wp:docPr id="120329910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827" cy="386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49558" w14:textId="77777777" w:rsidR="000E6F99" w:rsidRPr="000E6F99" w:rsidRDefault="000E6F99" w:rsidP="000E6F99">
      <w:pPr>
        <w:widowControl w:val="0"/>
        <w:autoSpaceDE w:val="0"/>
        <w:autoSpaceDN w:val="0"/>
        <w:spacing w:after="0" w:line="234" w:lineRule="exact"/>
        <w:rPr>
          <w:rFonts w:ascii="Cambria" w:eastAsia="Cambria" w:hAnsi="Cambria" w:cs="Cambria"/>
          <w:i/>
          <w:kern w:val="0"/>
          <w:sz w:val="20"/>
          <w14:ligatures w14:val="none"/>
        </w:rPr>
      </w:pP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Ente</w:t>
      </w:r>
      <w:r w:rsidRPr="000E6F99">
        <w:rPr>
          <w:rFonts w:ascii="Cambria" w:eastAsia="Cambria" w:hAnsi="Cambria" w:cs="Cambria"/>
          <w:i/>
          <w:spacing w:val="-3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Italiano</w:t>
      </w:r>
      <w:r w:rsidRPr="000E6F99">
        <w:rPr>
          <w:rFonts w:ascii="Cambria" w:eastAsia="Cambria" w:hAnsi="Cambria" w:cs="Cambria"/>
          <w:i/>
          <w:spacing w:val="-3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di</w:t>
      </w:r>
      <w:r w:rsidRPr="000E6F99">
        <w:rPr>
          <w:rFonts w:ascii="Cambria" w:eastAsia="Cambria" w:hAnsi="Cambria" w:cs="Cambria"/>
          <w:i/>
          <w:spacing w:val="-2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Unificazione</w:t>
      </w:r>
      <w:r w:rsidRPr="000E6F99">
        <w:rPr>
          <w:rFonts w:ascii="Cambria" w:eastAsia="Cambria" w:hAnsi="Cambria" w:cs="Cambria"/>
          <w:i/>
          <w:spacing w:val="-1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nelle Materie</w:t>
      </w:r>
      <w:r w:rsidRPr="000E6F99">
        <w:rPr>
          <w:rFonts w:ascii="Cambria" w:eastAsia="Cambria" w:hAnsi="Cambria" w:cs="Cambria"/>
          <w:i/>
          <w:spacing w:val="-3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Plastiche</w:t>
      </w:r>
      <w:r w:rsidRPr="000E6F99">
        <w:rPr>
          <w:rFonts w:ascii="Cambria" w:eastAsia="Cambria" w:hAnsi="Cambria" w:cs="Cambria"/>
          <w:i/>
          <w:spacing w:val="38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-</w:t>
      </w:r>
      <w:r w:rsidRPr="000E6F99">
        <w:rPr>
          <w:rFonts w:ascii="Cambria" w:eastAsia="Cambria" w:hAnsi="Cambria" w:cs="Cambria"/>
          <w:i/>
          <w:spacing w:val="-1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Federato</w:t>
      </w:r>
      <w:r w:rsidRPr="000E6F99">
        <w:rPr>
          <w:rFonts w:ascii="Cambria" w:eastAsia="Cambria" w:hAnsi="Cambria" w:cs="Cambria"/>
          <w:i/>
          <w:spacing w:val="-4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all'UNI</w:t>
      </w:r>
    </w:p>
    <w:p w14:paraId="38F21A19" w14:textId="04E2915A" w:rsidR="000E6F99" w:rsidRPr="000E6F99" w:rsidRDefault="000E6F99" w:rsidP="000E6F99">
      <w:pPr>
        <w:widowControl w:val="0"/>
        <w:autoSpaceDE w:val="0"/>
        <w:autoSpaceDN w:val="0"/>
        <w:spacing w:after="0" w:line="234" w:lineRule="exact"/>
        <w:rPr>
          <w:rFonts w:ascii="Cambria" w:eastAsia="Cambria" w:hAnsi="Cambria" w:cs="Cambria"/>
          <w:iCs/>
          <w:kern w:val="0"/>
          <w:sz w:val="20"/>
          <w14:ligatures w14:val="none"/>
        </w:rPr>
      </w:pPr>
      <w:r w:rsidRPr="000E6F99">
        <w:rPr>
          <w:rFonts w:ascii="Cambria" w:eastAsia="Cambria" w:hAnsi="Cambria" w:cs="Cambria"/>
          <w:iCs/>
          <w:kern w:val="0"/>
          <w:sz w:val="20"/>
          <w14:ligatures w14:val="none"/>
        </w:rPr>
        <w:t xml:space="preserve">Via Derna n 26, 20132 Milano </w:t>
      </w:r>
    </w:p>
    <w:p w14:paraId="417CEC6D" w14:textId="77777777" w:rsidR="000E6F99" w:rsidRPr="000E6F99" w:rsidRDefault="000E6F99" w:rsidP="000E6F99">
      <w:pPr>
        <w:widowControl w:val="0"/>
        <w:autoSpaceDE w:val="0"/>
        <w:autoSpaceDN w:val="0"/>
        <w:spacing w:after="0" w:line="209" w:lineRule="exact"/>
        <w:rPr>
          <w:rFonts w:ascii="Cambria" w:eastAsia="Cambria" w:hAnsi="Cambria" w:cs="Cambria"/>
          <w:kern w:val="0"/>
          <w:sz w:val="18"/>
          <w14:ligatures w14:val="none"/>
        </w:rPr>
      </w:pPr>
      <w:r w:rsidRPr="000E6F99">
        <w:rPr>
          <w:rFonts w:ascii="Cambria" w:eastAsia="Cambria" w:hAnsi="Cambria" w:cs="Cambria"/>
          <w:kern w:val="0"/>
          <w:sz w:val="18"/>
          <w14:ligatures w14:val="none"/>
        </w:rPr>
        <w:t>Telefoni</w:t>
      </w:r>
      <w:r w:rsidRPr="000E6F99">
        <w:rPr>
          <w:rFonts w:ascii="Cambria" w:eastAsia="Cambria" w:hAnsi="Cambria" w:cs="Cambria"/>
          <w:spacing w:val="-3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+39</w:t>
      </w:r>
      <w:r w:rsidRPr="000E6F99">
        <w:rPr>
          <w:rFonts w:ascii="Cambria" w:eastAsia="Cambria" w:hAnsi="Cambria" w:cs="Cambria"/>
          <w:spacing w:val="-2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02</w:t>
      </w:r>
      <w:r w:rsidRPr="000E6F99">
        <w:rPr>
          <w:rFonts w:ascii="Cambria" w:eastAsia="Cambria" w:hAnsi="Cambria" w:cs="Cambria"/>
          <w:spacing w:val="-2"/>
          <w:kern w:val="0"/>
          <w:sz w:val="18"/>
          <w14:ligatures w14:val="none"/>
        </w:rPr>
        <w:t xml:space="preserve"> 77092735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/</w:t>
      </w:r>
      <w:r w:rsidRPr="000E6F99">
        <w:rPr>
          <w:rFonts w:ascii="Cambria" w:eastAsia="Cambria" w:hAnsi="Cambria" w:cs="Cambria"/>
          <w:spacing w:val="-2"/>
          <w:kern w:val="0"/>
          <w:sz w:val="18"/>
          <w14:ligatures w14:val="none"/>
        </w:rPr>
        <w:t xml:space="preserve"> </w:t>
      </w:r>
      <w:proofErr w:type="gramStart"/>
      <w:r w:rsidRPr="000E6F99">
        <w:rPr>
          <w:rFonts w:ascii="Cambria" w:eastAsia="Cambria" w:hAnsi="Cambria" w:cs="Cambria"/>
          <w:kern w:val="0"/>
          <w:sz w:val="18"/>
          <w14:ligatures w14:val="none"/>
        </w:rPr>
        <w:t>02  74234505</w:t>
      </w:r>
      <w:proofErr w:type="gramEnd"/>
    </w:p>
    <w:p w14:paraId="7086EF68" w14:textId="77777777" w:rsidR="000E6F99" w:rsidRDefault="000E6F99" w:rsidP="000E6F99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18"/>
          <w14:ligatures w14:val="none"/>
        </w:rPr>
      </w:pPr>
      <w:r w:rsidRPr="000E6F99">
        <w:rPr>
          <w:rFonts w:ascii="Cambria" w:eastAsia="Cambria" w:hAnsi="Cambria" w:cs="Cambria"/>
          <w:kern w:val="0"/>
          <w:sz w:val="18"/>
          <w14:ligatures w14:val="none"/>
        </w:rPr>
        <w:t>E-mail:</w:t>
      </w:r>
      <w:r w:rsidRPr="000E6F99">
        <w:rPr>
          <w:rFonts w:ascii="Cambria" w:eastAsia="Cambria" w:hAnsi="Cambria" w:cs="Cambria"/>
          <w:spacing w:val="-2"/>
          <w:kern w:val="0"/>
          <w:sz w:val="18"/>
          <w14:ligatures w14:val="none"/>
        </w:rPr>
        <w:t xml:space="preserve"> </w:t>
      </w:r>
      <w:hyperlink r:id="rId7">
        <w:r w:rsidRPr="000E6F99">
          <w:rPr>
            <w:rFonts w:ascii="Cambria" w:eastAsia="Cambria" w:hAnsi="Cambria" w:cs="Cambria"/>
            <w:color w:val="0000FF"/>
            <w:kern w:val="0"/>
            <w:sz w:val="18"/>
            <w:u w:val="single" w:color="0000FF"/>
            <w14:ligatures w14:val="none"/>
          </w:rPr>
          <w:t>segreteria@uniplast.info</w:t>
        </w:r>
        <w:r w:rsidRPr="000E6F99">
          <w:rPr>
            <w:rFonts w:ascii="Cambria" w:eastAsia="Cambria" w:hAnsi="Cambria" w:cs="Cambria"/>
            <w:color w:val="0000FF"/>
            <w:spacing w:val="-2"/>
            <w:kern w:val="0"/>
            <w:sz w:val="18"/>
            <w14:ligatures w14:val="none"/>
          </w:rPr>
          <w:t xml:space="preserve"> </w:t>
        </w:r>
      </w:hyperlink>
      <w:r w:rsidRPr="000E6F99">
        <w:rPr>
          <w:rFonts w:ascii="Cambria" w:eastAsia="Cambria" w:hAnsi="Cambria" w:cs="Cambria"/>
          <w:kern w:val="0"/>
          <w:sz w:val="18"/>
          <w14:ligatures w14:val="none"/>
        </w:rPr>
        <w:t>-</w:t>
      </w:r>
      <w:r w:rsidRPr="000E6F99">
        <w:rPr>
          <w:rFonts w:ascii="Cambria" w:eastAsia="Cambria" w:hAnsi="Cambria" w:cs="Cambria"/>
          <w:spacing w:val="-2"/>
          <w:kern w:val="0"/>
          <w:sz w:val="18"/>
          <w14:ligatures w14:val="none"/>
        </w:rPr>
        <w:t xml:space="preserve"> </w:t>
      </w:r>
      <w:hyperlink r:id="rId8">
        <w:r w:rsidRPr="000E6F99">
          <w:rPr>
            <w:rFonts w:ascii="Cambria" w:eastAsia="Cambria" w:hAnsi="Cambria" w:cs="Cambria"/>
            <w:color w:val="0000FF"/>
            <w:kern w:val="0"/>
            <w:sz w:val="18"/>
            <w:u w:val="single" w:color="0000FF"/>
            <w14:ligatures w14:val="none"/>
          </w:rPr>
          <w:t>www.uniplast.info</w:t>
        </w:r>
      </w:hyperlink>
      <w:r w:rsidRPr="000E6F99">
        <w:rPr>
          <w:rFonts w:ascii="Cambria" w:eastAsia="Cambria" w:hAnsi="Cambria" w:cs="Cambria"/>
          <w:color w:val="0000FF"/>
          <w:spacing w:val="34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-</w:t>
      </w:r>
      <w:r w:rsidRPr="000E6F99">
        <w:rPr>
          <w:rFonts w:ascii="Cambria" w:eastAsia="Cambria" w:hAnsi="Cambria" w:cs="Cambria"/>
          <w:spacing w:val="35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C.F.</w:t>
      </w:r>
      <w:r w:rsidRPr="000E6F99">
        <w:rPr>
          <w:rFonts w:ascii="Cambria" w:eastAsia="Cambria" w:hAnsi="Cambria" w:cs="Cambria"/>
          <w:spacing w:val="35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01406330157</w:t>
      </w:r>
    </w:p>
    <w:p w14:paraId="4B02D97A" w14:textId="77777777" w:rsidR="00720832" w:rsidRPr="000E6F99" w:rsidRDefault="00720832" w:rsidP="000E6F99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18"/>
          <w14:ligatures w14:val="none"/>
        </w:rPr>
      </w:pPr>
    </w:p>
    <w:p w14:paraId="294B018D" w14:textId="1C6C5BA3" w:rsidR="008A619E" w:rsidRDefault="008A619E" w:rsidP="008A619E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2905B1">
        <w:rPr>
          <w:rFonts w:ascii="Cambria" w:hAnsi="Cambria"/>
          <w:b/>
          <w:bCs/>
          <w:sz w:val="24"/>
          <w:szCs w:val="24"/>
        </w:rPr>
        <w:t xml:space="preserve">2026 </w:t>
      </w:r>
      <w:r>
        <w:rPr>
          <w:rFonts w:ascii="Cambria" w:hAnsi="Cambria"/>
          <w:b/>
          <w:bCs/>
          <w:sz w:val="24"/>
          <w:szCs w:val="24"/>
        </w:rPr>
        <w:t xml:space="preserve">GIUGNO - </w:t>
      </w:r>
      <w:r w:rsidRPr="002905B1">
        <w:rPr>
          <w:rFonts w:ascii="Cambria" w:hAnsi="Cambria"/>
          <w:b/>
          <w:bCs/>
          <w:sz w:val="24"/>
          <w:szCs w:val="24"/>
        </w:rPr>
        <w:t>Inchieste UNIPLAST</w:t>
      </w:r>
    </w:p>
    <w:p w14:paraId="7AF0F0CA" w14:textId="77777777" w:rsidR="00720832" w:rsidRPr="00186963" w:rsidRDefault="00720832" w:rsidP="008A619E">
      <w:pPr>
        <w:spacing w:after="0" w:line="240" w:lineRule="auto"/>
        <w:jc w:val="center"/>
        <w:rPr>
          <w:rFonts w:ascii="Cambria" w:hAnsi="Cambria"/>
          <w:b/>
          <w:bCs/>
          <w:sz w:val="12"/>
          <w:szCs w:val="12"/>
        </w:rPr>
      </w:pPr>
    </w:p>
    <w:p w14:paraId="7605CB69" w14:textId="77777777" w:rsidR="00720832" w:rsidRPr="00186963" w:rsidRDefault="00720832" w:rsidP="00720832">
      <w:pPr>
        <w:pStyle w:val="Corpo"/>
        <w:rPr>
          <w:rFonts w:ascii="Cambria" w:hAnsi="Cambria"/>
          <w:b/>
          <w:bCs/>
          <w:sz w:val="24"/>
          <w:szCs w:val="24"/>
          <w:lang w:val="en-US"/>
        </w:rPr>
      </w:pPr>
      <w:r w:rsidRPr="00186963">
        <w:rPr>
          <w:rFonts w:ascii="Cambria" w:hAnsi="Cambria"/>
          <w:b/>
          <w:bCs/>
          <w:sz w:val="24"/>
          <w:szCs w:val="24"/>
          <w:lang w:val="en-US"/>
        </w:rPr>
        <w:t xml:space="preserve">ISO TC </w:t>
      </w:r>
      <w:proofErr w:type="gramStart"/>
      <w:r w:rsidRPr="00186963">
        <w:rPr>
          <w:rFonts w:ascii="Cambria" w:hAnsi="Cambria"/>
          <w:b/>
          <w:bCs/>
          <w:sz w:val="24"/>
          <w:szCs w:val="24"/>
          <w:lang w:val="en-US"/>
        </w:rPr>
        <w:t>61  “</w:t>
      </w:r>
      <w:proofErr w:type="gramEnd"/>
      <w:r w:rsidRPr="00186963">
        <w:rPr>
          <w:rFonts w:ascii="Cambria" w:hAnsi="Cambria"/>
          <w:b/>
          <w:bCs/>
          <w:sz w:val="24"/>
          <w:szCs w:val="24"/>
          <w:lang w:val="en-US"/>
        </w:rPr>
        <w:t>Plastics”</w:t>
      </w:r>
    </w:p>
    <w:p w14:paraId="797C3D6A" w14:textId="77777777" w:rsidR="00720832" w:rsidRDefault="00720832" w:rsidP="00186963">
      <w:pPr>
        <w:pStyle w:val="Corpo"/>
        <w:jc w:val="both"/>
        <w:rPr>
          <w:rFonts w:ascii="Cambria" w:hAnsi="Cambria"/>
          <w:lang w:val="en-US"/>
        </w:rPr>
      </w:pPr>
      <w:r w:rsidRPr="00784924">
        <w:rPr>
          <w:rFonts w:ascii="Cambria" w:hAnsi="Cambria"/>
          <w:lang w:val="en-US"/>
        </w:rPr>
        <w:t xml:space="preserve">- </w:t>
      </w:r>
      <w:r w:rsidRPr="00720832">
        <w:rPr>
          <w:rFonts w:ascii="Cambria" w:hAnsi="Cambria"/>
          <w:lang w:val="en-US"/>
        </w:rPr>
        <w:t>ISO/</w:t>
      </w:r>
      <w:r w:rsidRPr="00784924">
        <w:rPr>
          <w:rFonts w:ascii="Cambria" w:hAnsi="Cambria"/>
          <w:lang w:val="en-US"/>
        </w:rPr>
        <w:t>PWI 62321-</w:t>
      </w:r>
      <w:proofErr w:type="gramStart"/>
      <w:r w:rsidRPr="00784924">
        <w:rPr>
          <w:rFonts w:ascii="Cambria" w:hAnsi="Cambria"/>
          <w:lang w:val="en-US"/>
        </w:rPr>
        <w:t>16  Determination</w:t>
      </w:r>
      <w:proofErr w:type="gramEnd"/>
      <w:r w:rsidRPr="00784924">
        <w:rPr>
          <w:rFonts w:ascii="Cambria" w:hAnsi="Cambria"/>
          <w:lang w:val="en-US"/>
        </w:rPr>
        <w:t xml:space="preserve"> of certain substances in electrotechnical products — Part 16: Benzotriazole ultraviolet absorbers in plastics by Gas chromatography-mass spectrometry (GC-MS)</w:t>
      </w:r>
    </w:p>
    <w:p w14:paraId="2E4CF622" w14:textId="77777777" w:rsidR="00720832" w:rsidRDefault="00720832" w:rsidP="00186963">
      <w:pPr>
        <w:pStyle w:val="Corpo"/>
        <w:jc w:val="both"/>
        <w:rPr>
          <w:rFonts w:ascii="Cambria" w:hAnsi="Cambria"/>
          <w:lang w:val="en-US"/>
        </w:rPr>
      </w:pPr>
      <w:r w:rsidRPr="00F72F64">
        <w:rPr>
          <w:rFonts w:ascii="Cambria" w:hAnsi="Cambria"/>
          <w:lang w:val="en-US"/>
        </w:rPr>
        <w:t>- </w:t>
      </w:r>
      <w:r w:rsidRPr="00A5748A">
        <w:rPr>
          <w:rFonts w:ascii="Cambria" w:hAnsi="Cambria"/>
          <w:lang w:val="en-US"/>
        </w:rPr>
        <w:t xml:space="preserve">Call for additional experts for ISO/NP 26708 “Fiber-reinforced polyester </w:t>
      </w:r>
      <w:proofErr w:type="spellStart"/>
      <w:r w:rsidRPr="00A5748A">
        <w:rPr>
          <w:rFonts w:ascii="Cambria" w:hAnsi="Cambria"/>
          <w:lang w:val="en-US"/>
        </w:rPr>
        <w:t>moulding</w:t>
      </w:r>
      <w:proofErr w:type="spellEnd"/>
      <w:r w:rsidRPr="00A5748A">
        <w:rPr>
          <w:rFonts w:ascii="Cambria" w:hAnsi="Cambria"/>
          <w:lang w:val="en-US"/>
        </w:rPr>
        <w:t xml:space="preserve"> compounds</w:t>
      </w:r>
      <w:r w:rsidRPr="00F72F64">
        <w:rPr>
          <w:rFonts w:ascii="Cambria" w:hAnsi="Cambria"/>
          <w:b/>
          <w:bCs/>
          <w:lang w:val="en-US"/>
        </w:rPr>
        <w:t xml:space="preserve"> </w:t>
      </w:r>
      <w:r w:rsidRPr="00F72F64">
        <w:rPr>
          <w:rFonts w:ascii="Cambria" w:hAnsi="Cambria"/>
          <w:lang w:val="en-US"/>
        </w:rPr>
        <w:t>clapboard products for cable channel — Performance test”</w:t>
      </w:r>
    </w:p>
    <w:p w14:paraId="598B3C1C" w14:textId="77777777" w:rsidR="00720832" w:rsidRDefault="00720832" w:rsidP="00186963">
      <w:pPr>
        <w:pStyle w:val="Corpo"/>
        <w:jc w:val="both"/>
        <w:rPr>
          <w:rFonts w:ascii="Cambria" w:hAnsi="Cambria"/>
          <w:lang w:val="en-US"/>
        </w:rPr>
      </w:pPr>
      <w:r w:rsidRPr="00720832">
        <w:rPr>
          <w:rFonts w:ascii="Cambria" w:hAnsi="Cambria"/>
          <w:lang w:val="en-US"/>
        </w:rPr>
        <w:t xml:space="preserve">- ISO/CD TS </w:t>
      </w:r>
      <w:proofErr w:type="gramStart"/>
      <w:r w:rsidRPr="00720832">
        <w:rPr>
          <w:rFonts w:ascii="Cambria" w:hAnsi="Cambria"/>
          <w:lang w:val="en-US"/>
        </w:rPr>
        <w:t>26084  Fiber</w:t>
      </w:r>
      <w:proofErr w:type="gramEnd"/>
      <w:r w:rsidRPr="00720832">
        <w:rPr>
          <w:rFonts w:ascii="Cambria" w:hAnsi="Cambria"/>
          <w:lang w:val="en-US"/>
        </w:rPr>
        <w:t xml:space="preserve"> reinforced plastics — A small modular scaffold — Low-temperature impact test methods for load-bearing components</w:t>
      </w:r>
    </w:p>
    <w:p w14:paraId="4D8DDC22" w14:textId="77777777" w:rsidR="00720832" w:rsidRPr="0096792C" w:rsidRDefault="00720832" w:rsidP="00186963">
      <w:pPr>
        <w:pStyle w:val="Corpo"/>
        <w:jc w:val="both"/>
        <w:rPr>
          <w:rFonts w:ascii="Cambria" w:hAnsi="Cambria"/>
          <w:lang w:val="en-US"/>
        </w:rPr>
      </w:pPr>
      <w:r w:rsidRPr="0096792C">
        <w:rPr>
          <w:rFonts w:ascii="Cambria" w:hAnsi="Cambria"/>
          <w:lang w:val="en-US"/>
        </w:rPr>
        <w:t>- </w:t>
      </w:r>
      <w:r w:rsidRPr="00720832">
        <w:rPr>
          <w:rFonts w:ascii="Cambria" w:hAnsi="Cambria"/>
          <w:lang w:val="en-US"/>
        </w:rPr>
        <w:t>ISO/</w:t>
      </w:r>
      <w:r w:rsidRPr="0096792C">
        <w:rPr>
          <w:rFonts w:ascii="Cambria" w:hAnsi="Cambria"/>
          <w:lang w:val="en-US"/>
        </w:rPr>
        <w:t>CD 472-</w:t>
      </w:r>
      <w:proofErr w:type="gramStart"/>
      <w:r w:rsidRPr="0096792C">
        <w:rPr>
          <w:rFonts w:ascii="Cambria" w:hAnsi="Cambria"/>
          <w:lang w:val="en-US"/>
        </w:rPr>
        <w:t>6  Plastics</w:t>
      </w:r>
      <w:proofErr w:type="gramEnd"/>
      <w:r w:rsidRPr="0096792C">
        <w:rPr>
          <w:rFonts w:ascii="Cambria" w:hAnsi="Cambria"/>
          <w:lang w:val="en-US"/>
        </w:rPr>
        <w:t xml:space="preserve"> — Vocabulary — Part 6: Ageing, chemical and environmental resistance</w:t>
      </w:r>
    </w:p>
    <w:p w14:paraId="5642D5A6" w14:textId="77777777" w:rsidR="00720832" w:rsidRDefault="00720832" w:rsidP="00186963">
      <w:pPr>
        <w:pStyle w:val="Corpo"/>
        <w:jc w:val="both"/>
        <w:rPr>
          <w:rFonts w:ascii="Cambria" w:hAnsi="Cambria"/>
          <w:lang w:val="en-US"/>
        </w:rPr>
      </w:pPr>
      <w:r w:rsidRPr="005F4FD0">
        <w:rPr>
          <w:rFonts w:ascii="Cambria" w:hAnsi="Cambria"/>
          <w:lang w:val="en-US"/>
        </w:rPr>
        <w:t>- </w:t>
      </w:r>
      <w:r w:rsidRPr="00720832">
        <w:rPr>
          <w:rFonts w:ascii="Cambria" w:hAnsi="Cambria"/>
          <w:lang w:val="en-US"/>
        </w:rPr>
        <w:t>ISO/</w:t>
      </w:r>
      <w:r w:rsidRPr="0072060F">
        <w:rPr>
          <w:rFonts w:ascii="Cambria" w:hAnsi="Cambria"/>
          <w:lang w:val="en-US"/>
        </w:rPr>
        <w:t>CD 4907-</w:t>
      </w:r>
      <w:proofErr w:type="gramStart"/>
      <w:r w:rsidRPr="0072060F">
        <w:rPr>
          <w:rFonts w:ascii="Cambria" w:hAnsi="Cambria"/>
          <w:lang w:val="en-US"/>
        </w:rPr>
        <w:t>6  Plastics</w:t>
      </w:r>
      <w:proofErr w:type="gramEnd"/>
      <w:r w:rsidRPr="0072060F">
        <w:rPr>
          <w:rFonts w:ascii="Cambria" w:hAnsi="Cambria"/>
          <w:lang w:val="en-US"/>
        </w:rPr>
        <w:t xml:space="preserve"> — Ion exchange resin — Part 6: Determination of exchange capacity of strong-acid cation exchange resins in sodium form</w:t>
      </w:r>
    </w:p>
    <w:p w14:paraId="5D0B1E37" w14:textId="77777777" w:rsidR="00720832" w:rsidRPr="00854E04" w:rsidRDefault="00720832" w:rsidP="00186963">
      <w:pPr>
        <w:pStyle w:val="Corpo"/>
        <w:jc w:val="both"/>
        <w:rPr>
          <w:rFonts w:ascii="Cambria" w:hAnsi="Cambria"/>
          <w:lang w:val="en-US"/>
        </w:rPr>
      </w:pPr>
      <w:r w:rsidRPr="00854E04">
        <w:rPr>
          <w:rFonts w:ascii="Cambria" w:hAnsi="Cambria"/>
          <w:lang w:val="en-US"/>
        </w:rPr>
        <w:t>- </w:t>
      </w:r>
      <w:r w:rsidRPr="00720832">
        <w:rPr>
          <w:rFonts w:ascii="Cambria" w:hAnsi="Cambria"/>
          <w:lang w:val="en-US"/>
        </w:rPr>
        <w:t>ISO/</w:t>
      </w:r>
      <w:r w:rsidRPr="006B3C9D">
        <w:rPr>
          <w:rFonts w:ascii="Cambria" w:hAnsi="Cambria"/>
          <w:lang w:val="en-US"/>
        </w:rPr>
        <w:t xml:space="preserve">DTS </w:t>
      </w:r>
      <w:proofErr w:type="gramStart"/>
      <w:r w:rsidRPr="006B3C9D">
        <w:rPr>
          <w:rFonts w:ascii="Cambria" w:hAnsi="Cambria"/>
          <w:lang w:val="en-US"/>
        </w:rPr>
        <w:t>24848  Plastics</w:t>
      </w:r>
      <w:proofErr w:type="gramEnd"/>
      <w:r w:rsidRPr="006B3C9D">
        <w:rPr>
          <w:rFonts w:ascii="Cambria" w:hAnsi="Cambria"/>
          <w:lang w:val="en-US"/>
        </w:rPr>
        <w:t xml:space="preserve"> — Conducting materials — Eddy current measurement on spread carbon </w:t>
      </w:r>
      <w:proofErr w:type="spellStart"/>
      <w:r w:rsidRPr="006B3C9D">
        <w:rPr>
          <w:rFonts w:ascii="Cambria" w:hAnsi="Cambria"/>
          <w:lang w:val="en-US"/>
        </w:rPr>
        <w:t>fibre</w:t>
      </w:r>
      <w:proofErr w:type="spellEnd"/>
      <w:r w:rsidRPr="006B3C9D">
        <w:rPr>
          <w:rFonts w:ascii="Cambria" w:hAnsi="Cambria"/>
          <w:lang w:val="en-US"/>
        </w:rPr>
        <w:t xml:space="preserve"> tow</w:t>
      </w:r>
    </w:p>
    <w:p w14:paraId="0E9306D0" w14:textId="77777777" w:rsidR="00720832" w:rsidRPr="00B24CD3" w:rsidRDefault="00720832" w:rsidP="00186963">
      <w:pPr>
        <w:pStyle w:val="Corpo"/>
        <w:jc w:val="both"/>
        <w:rPr>
          <w:rFonts w:ascii="Cambria" w:hAnsi="Cambria"/>
          <w:lang w:val="en-US"/>
        </w:rPr>
      </w:pPr>
      <w:r w:rsidRPr="00B24CD3">
        <w:rPr>
          <w:rFonts w:ascii="Cambria" w:hAnsi="Cambria"/>
          <w:lang w:val="en-US"/>
        </w:rPr>
        <w:t>-</w:t>
      </w:r>
      <w:r w:rsidRPr="00720832">
        <w:rPr>
          <w:lang w:val="en-GB"/>
        </w:rPr>
        <w:t xml:space="preserve"> </w:t>
      </w:r>
      <w:r w:rsidRPr="00720832">
        <w:rPr>
          <w:rFonts w:ascii="Cambria" w:hAnsi="Cambria"/>
          <w:lang w:val="en-US"/>
        </w:rPr>
        <w:t>ISO/</w:t>
      </w:r>
      <w:r w:rsidRPr="00B24CD3">
        <w:rPr>
          <w:rFonts w:ascii="Cambria" w:hAnsi="Cambria"/>
          <w:lang w:val="en-US"/>
        </w:rPr>
        <w:t xml:space="preserve"> CD </w:t>
      </w:r>
      <w:proofErr w:type="gramStart"/>
      <w:r w:rsidRPr="00B24CD3">
        <w:rPr>
          <w:rFonts w:ascii="Cambria" w:hAnsi="Cambria"/>
          <w:lang w:val="en-US"/>
        </w:rPr>
        <w:t>25866  Plastics</w:t>
      </w:r>
      <w:proofErr w:type="gramEnd"/>
      <w:r w:rsidRPr="00B24CD3">
        <w:rPr>
          <w:rFonts w:ascii="Cambria" w:hAnsi="Cambria"/>
          <w:lang w:val="en-US"/>
        </w:rPr>
        <w:t xml:space="preserve"> — Weathering and irradiation of transparent or translucent plastics</w:t>
      </w:r>
    </w:p>
    <w:p w14:paraId="39792371" w14:textId="77777777" w:rsidR="00720832" w:rsidRDefault="00720832" w:rsidP="00186963">
      <w:pPr>
        <w:pStyle w:val="Corpo"/>
        <w:jc w:val="both"/>
        <w:rPr>
          <w:rFonts w:ascii="Cambria" w:hAnsi="Cambria"/>
          <w:lang w:val="en-US"/>
        </w:rPr>
      </w:pPr>
      <w:r w:rsidRPr="00DA66D9">
        <w:rPr>
          <w:rFonts w:ascii="Cambria" w:hAnsi="Cambria"/>
          <w:lang w:val="en-US"/>
        </w:rPr>
        <w:t>- </w:t>
      </w:r>
      <w:r w:rsidRPr="00720832">
        <w:rPr>
          <w:rFonts w:ascii="Cambria" w:hAnsi="Cambria"/>
          <w:lang w:val="en-US"/>
        </w:rPr>
        <w:t>ISO/</w:t>
      </w:r>
      <w:r w:rsidRPr="00DA66D9">
        <w:rPr>
          <w:rFonts w:ascii="Cambria" w:hAnsi="Cambria"/>
          <w:lang w:val="en-US"/>
        </w:rPr>
        <w:t xml:space="preserve">CD </w:t>
      </w:r>
      <w:proofErr w:type="gramStart"/>
      <w:r w:rsidRPr="00DA66D9">
        <w:rPr>
          <w:rFonts w:ascii="Cambria" w:hAnsi="Cambria"/>
          <w:lang w:val="en-US"/>
        </w:rPr>
        <w:t>26115  Recycled</w:t>
      </w:r>
      <w:proofErr w:type="gramEnd"/>
      <w:r w:rsidRPr="00DA66D9">
        <w:rPr>
          <w:rFonts w:ascii="Cambria" w:hAnsi="Cambria"/>
          <w:lang w:val="en-US"/>
        </w:rPr>
        <w:t xml:space="preserve"> carbon </w:t>
      </w:r>
      <w:proofErr w:type="spellStart"/>
      <w:r w:rsidRPr="00DA66D9">
        <w:rPr>
          <w:rFonts w:ascii="Cambria" w:hAnsi="Cambria"/>
          <w:lang w:val="en-US"/>
        </w:rPr>
        <w:t>fibre</w:t>
      </w:r>
      <w:proofErr w:type="spellEnd"/>
      <w:r w:rsidRPr="00DA66D9">
        <w:rPr>
          <w:rFonts w:ascii="Cambria" w:hAnsi="Cambria"/>
          <w:lang w:val="en-US"/>
        </w:rPr>
        <w:t xml:space="preserve"> — Determination of tensile strength distribution from </w:t>
      </w:r>
      <w:proofErr w:type="spellStart"/>
      <w:r w:rsidRPr="00DA66D9">
        <w:rPr>
          <w:rFonts w:ascii="Cambria" w:hAnsi="Cambria"/>
          <w:lang w:val="en-US"/>
        </w:rPr>
        <w:t>fibre</w:t>
      </w:r>
      <w:proofErr w:type="spellEnd"/>
      <w:r w:rsidRPr="00DA66D9">
        <w:rPr>
          <w:rFonts w:ascii="Cambria" w:hAnsi="Cambria"/>
          <w:lang w:val="en-US"/>
        </w:rPr>
        <w:t xml:space="preserve"> bundle tensile test</w:t>
      </w:r>
    </w:p>
    <w:p w14:paraId="1E6ADC41" w14:textId="321457A0" w:rsidR="00720832" w:rsidRDefault="00720832" w:rsidP="00186963">
      <w:pPr>
        <w:pStyle w:val="Corpo"/>
        <w:jc w:val="both"/>
        <w:rPr>
          <w:rFonts w:ascii="Cambria" w:hAnsi="Cambria"/>
          <w:lang w:val="en-US"/>
        </w:rPr>
      </w:pPr>
      <w:r w:rsidRPr="00CF27C2">
        <w:rPr>
          <w:rFonts w:ascii="Cambria" w:hAnsi="Cambria"/>
          <w:lang w:val="en-US"/>
        </w:rPr>
        <w:t>- </w:t>
      </w:r>
      <w:r>
        <w:rPr>
          <w:rFonts w:ascii="Cambria" w:hAnsi="Cambria"/>
          <w:lang w:val="en-US"/>
        </w:rPr>
        <w:t>ISO/</w:t>
      </w:r>
      <w:r w:rsidRPr="00CF27C2">
        <w:rPr>
          <w:rFonts w:ascii="Cambria" w:hAnsi="Cambria"/>
          <w:lang w:val="en-US"/>
        </w:rPr>
        <w:t>DIS 307 Plastics - Polyamides - Determination of viscosity number (ISO/DIS 307:2026) </w:t>
      </w:r>
    </w:p>
    <w:p w14:paraId="04906F00" w14:textId="473F234B" w:rsidR="00720832" w:rsidRPr="004B3AB6" w:rsidRDefault="00720832" w:rsidP="00186963">
      <w:pPr>
        <w:pStyle w:val="Corpo"/>
        <w:jc w:val="both"/>
        <w:rPr>
          <w:rFonts w:ascii="Cambria" w:hAnsi="Cambria"/>
          <w:lang w:val="en-US"/>
        </w:rPr>
      </w:pPr>
      <w:r w:rsidRPr="004B3AB6">
        <w:rPr>
          <w:rFonts w:ascii="Cambria" w:hAnsi="Cambria"/>
          <w:lang w:val="en-US"/>
        </w:rPr>
        <w:t>- </w:t>
      </w:r>
      <w:r w:rsidRPr="00720832">
        <w:rPr>
          <w:rFonts w:ascii="Cambria" w:hAnsi="Cambria"/>
          <w:lang w:val="en-US"/>
        </w:rPr>
        <w:t>ISO/</w:t>
      </w:r>
      <w:r w:rsidRPr="004B3AB6">
        <w:rPr>
          <w:rFonts w:ascii="Cambria" w:hAnsi="Cambria"/>
          <w:lang w:val="en-US"/>
        </w:rPr>
        <w:t>DIS 1628-</w:t>
      </w:r>
      <w:proofErr w:type="gramStart"/>
      <w:r w:rsidRPr="004B3AB6">
        <w:rPr>
          <w:rFonts w:ascii="Cambria" w:hAnsi="Cambria"/>
          <w:lang w:val="en-US"/>
        </w:rPr>
        <w:t>2  Plastics</w:t>
      </w:r>
      <w:proofErr w:type="gramEnd"/>
      <w:r w:rsidRPr="004B3AB6">
        <w:rPr>
          <w:rFonts w:ascii="Cambria" w:hAnsi="Cambria"/>
          <w:lang w:val="en-US"/>
        </w:rPr>
        <w:t xml:space="preserve"> — Determination of the viscosity of polymers in dilute solution using capillary viscometers — Part 2: </w:t>
      </w:r>
      <w:proofErr w:type="gramStart"/>
      <w:r w:rsidRPr="004B3AB6">
        <w:rPr>
          <w:rFonts w:ascii="Cambria" w:hAnsi="Cambria"/>
          <w:lang w:val="en-US"/>
        </w:rPr>
        <w:t>Poly(</w:t>
      </w:r>
      <w:proofErr w:type="gramEnd"/>
      <w:r w:rsidRPr="004B3AB6">
        <w:rPr>
          <w:rFonts w:ascii="Cambria" w:hAnsi="Cambria"/>
          <w:lang w:val="en-US"/>
        </w:rPr>
        <w:t>vinyl chloride) resins</w:t>
      </w:r>
    </w:p>
    <w:p w14:paraId="33FF0E1F" w14:textId="698536A8" w:rsidR="00720832" w:rsidRPr="004B3AB6" w:rsidRDefault="00720832" w:rsidP="00186963">
      <w:pPr>
        <w:pStyle w:val="Corpo"/>
        <w:jc w:val="both"/>
        <w:rPr>
          <w:rFonts w:ascii="Cambria" w:hAnsi="Cambria"/>
          <w:lang w:val="en-US"/>
        </w:rPr>
      </w:pPr>
      <w:r w:rsidRPr="004B3AB6">
        <w:rPr>
          <w:rFonts w:ascii="Cambria" w:hAnsi="Cambria"/>
          <w:lang w:val="en-US"/>
        </w:rPr>
        <w:t>- </w:t>
      </w:r>
      <w:r w:rsidRPr="00720832">
        <w:rPr>
          <w:rFonts w:ascii="Cambria" w:hAnsi="Cambria"/>
          <w:lang w:val="en-US"/>
        </w:rPr>
        <w:t>ISO/</w:t>
      </w:r>
      <w:r w:rsidRPr="004B3AB6">
        <w:rPr>
          <w:rFonts w:ascii="Cambria" w:hAnsi="Cambria"/>
          <w:lang w:val="en-US"/>
        </w:rPr>
        <w:t>DIS 1628-</w:t>
      </w:r>
      <w:proofErr w:type="gramStart"/>
      <w:r w:rsidRPr="004B3AB6">
        <w:rPr>
          <w:rFonts w:ascii="Cambria" w:hAnsi="Cambria"/>
          <w:lang w:val="en-US"/>
        </w:rPr>
        <w:t>3  Plastics</w:t>
      </w:r>
      <w:proofErr w:type="gramEnd"/>
      <w:r w:rsidRPr="004B3AB6">
        <w:rPr>
          <w:rFonts w:ascii="Cambria" w:hAnsi="Cambria"/>
          <w:lang w:val="en-US"/>
        </w:rPr>
        <w:t xml:space="preserve"> — Determination of the viscosity of polymers in dilute solution using capillary viscometers — Part 3: </w:t>
      </w:r>
      <w:proofErr w:type="spellStart"/>
      <w:r w:rsidRPr="004B3AB6">
        <w:rPr>
          <w:rFonts w:ascii="Cambria" w:hAnsi="Cambria"/>
          <w:lang w:val="en-US"/>
        </w:rPr>
        <w:t>Polyethylenes</w:t>
      </w:r>
      <w:proofErr w:type="spellEnd"/>
      <w:r w:rsidRPr="004B3AB6">
        <w:rPr>
          <w:rFonts w:ascii="Cambria" w:hAnsi="Cambria"/>
          <w:lang w:val="en-US"/>
        </w:rPr>
        <w:t xml:space="preserve"> and polypropylenes</w:t>
      </w:r>
    </w:p>
    <w:p w14:paraId="5ACD7ACD" w14:textId="697EEF96" w:rsidR="00720832" w:rsidRPr="004B3AB6" w:rsidRDefault="00720832" w:rsidP="00186963">
      <w:pPr>
        <w:pStyle w:val="Corpo"/>
        <w:jc w:val="both"/>
        <w:rPr>
          <w:rFonts w:ascii="Cambria" w:hAnsi="Cambria"/>
          <w:lang w:val="en-US"/>
        </w:rPr>
      </w:pPr>
      <w:r w:rsidRPr="004B3AB6">
        <w:rPr>
          <w:rFonts w:ascii="Cambria" w:hAnsi="Cambria"/>
          <w:lang w:val="en-US"/>
        </w:rPr>
        <w:t xml:space="preserve">- </w:t>
      </w:r>
      <w:r w:rsidRPr="00720832">
        <w:rPr>
          <w:rFonts w:ascii="Cambria" w:hAnsi="Cambria"/>
          <w:lang w:val="en-US"/>
        </w:rPr>
        <w:t>ISO/</w:t>
      </w:r>
      <w:r w:rsidRPr="004B3AB6">
        <w:rPr>
          <w:rFonts w:ascii="Cambria" w:hAnsi="Cambria"/>
          <w:lang w:val="en-US"/>
        </w:rPr>
        <w:t>DIS 1628-</w:t>
      </w:r>
      <w:proofErr w:type="gramStart"/>
      <w:r w:rsidRPr="004B3AB6">
        <w:rPr>
          <w:rFonts w:ascii="Cambria" w:hAnsi="Cambria"/>
          <w:lang w:val="en-US"/>
        </w:rPr>
        <w:t>5  Plastics</w:t>
      </w:r>
      <w:proofErr w:type="gramEnd"/>
      <w:r w:rsidRPr="004B3AB6">
        <w:rPr>
          <w:rFonts w:ascii="Cambria" w:hAnsi="Cambria"/>
          <w:lang w:val="en-US"/>
        </w:rPr>
        <w:t xml:space="preserve"> — Determination of the viscosity of polymers in dilute solution using capillary viscometers — Part 5: Thermoplastic polyester (TP) homopolymers and copolymers</w:t>
      </w:r>
    </w:p>
    <w:p w14:paraId="17ECE583" w14:textId="2EFE76EB" w:rsidR="00720832" w:rsidRPr="00CF27C2" w:rsidRDefault="00720832" w:rsidP="00186963">
      <w:pPr>
        <w:pStyle w:val="Corpo"/>
        <w:jc w:val="both"/>
        <w:rPr>
          <w:rFonts w:ascii="Cambria" w:hAnsi="Cambria"/>
          <w:lang w:val="en-US"/>
        </w:rPr>
      </w:pPr>
      <w:r w:rsidRPr="00720832">
        <w:rPr>
          <w:rFonts w:ascii="Cambria" w:hAnsi="Cambria"/>
          <w:lang w:val="en-US"/>
        </w:rPr>
        <w:t>- ISO/FDIS 14855-</w:t>
      </w:r>
      <w:proofErr w:type="gramStart"/>
      <w:r w:rsidRPr="00720832">
        <w:rPr>
          <w:rFonts w:ascii="Cambria" w:hAnsi="Cambria"/>
          <w:lang w:val="en-US"/>
        </w:rPr>
        <w:t>2  Determination</w:t>
      </w:r>
      <w:proofErr w:type="gramEnd"/>
      <w:r w:rsidRPr="00720832">
        <w:rPr>
          <w:rFonts w:ascii="Cambria" w:hAnsi="Cambria"/>
          <w:lang w:val="en-US"/>
        </w:rPr>
        <w:t xml:space="preserve"> of the ultimate aerobic biodegradability of plastic materials under controlled composting conditions - Method by analysis of evolved carbon dioxide - Part 2: Gravimetric measurement of carbon dioxide evolved in a laboratory-scale test</w:t>
      </w:r>
    </w:p>
    <w:p w14:paraId="762DA0AA" w14:textId="1CCA275B" w:rsidR="00720832" w:rsidRDefault="00720832" w:rsidP="00186963">
      <w:pPr>
        <w:pStyle w:val="Corpo"/>
        <w:jc w:val="both"/>
        <w:rPr>
          <w:rFonts w:ascii="Cambria" w:hAnsi="Cambria"/>
          <w:lang w:val="en-US"/>
        </w:rPr>
      </w:pPr>
      <w:r w:rsidRPr="00784924">
        <w:rPr>
          <w:rFonts w:ascii="Cambria" w:hAnsi="Cambria"/>
          <w:lang w:val="en-US"/>
        </w:rPr>
        <w:t xml:space="preserve">- </w:t>
      </w:r>
      <w:r w:rsidRPr="00720832">
        <w:rPr>
          <w:rFonts w:ascii="Cambria" w:hAnsi="Cambria"/>
          <w:lang w:val="en-US"/>
        </w:rPr>
        <w:t>ISO/</w:t>
      </w:r>
      <w:r w:rsidRPr="00784924">
        <w:rPr>
          <w:rFonts w:ascii="Cambria" w:hAnsi="Cambria"/>
          <w:lang w:val="en-US"/>
        </w:rPr>
        <w:t xml:space="preserve">FDIS </w:t>
      </w:r>
      <w:proofErr w:type="gramStart"/>
      <w:r w:rsidRPr="00784924">
        <w:rPr>
          <w:rFonts w:ascii="Cambria" w:hAnsi="Cambria"/>
          <w:lang w:val="en-US"/>
        </w:rPr>
        <w:t>18994  Plastics</w:t>
      </w:r>
      <w:proofErr w:type="gramEnd"/>
      <w:r w:rsidRPr="00784924">
        <w:rPr>
          <w:rFonts w:ascii="Cambria" w:hAnsi="Cambria"/>
          <w:lang w:val="en-US"/>
        </w:rPr>
        <w:t xml:space="preserve"> — Water meter cabinet — Materials and design specifications</w:t>
      </w:r>
    </w:p>
    <w:p w14:paraId="02E1347C" w14:textId="77777777" w:rsidR="00720832" w:rsidRPr="00784924" w:rsidRDefault="00720832" w:rsidP="00720832">
      <w:pPr>
        <w:pStyle w:val="Corpo"/>
        <w:rPr>
          <w:rFonts w:ascii="Cambria" w:hAnsi="Cambria"/>
          <w:lang w:val="en-US"/>
        </w:rPr>
      </w:pPr>
    </w:p>
    <w:p w14:paraId="6ACDD419" w14:textId="77777777" w:rsidR="00720832" w:rsidRDefault="00720832" w:rsidP="00720832">
      <w:pPr>
        <w:pStyle w:val="Corpo"/>
        <w:rPr>
          <w:rFonts w:ascii="Cambria" w:hAnsi="Cambria"/>
          <w:b/>
          <w:bCs/>
          <w:sz w:val="24"/>
          <w:szCs w:val="24"/>
          <w:lang w:val="en-US"/>
        </w:rPr>
      </w:pPr>
      <w:r w:rsidRPr="00EF1D79">
        <w:rPr>
          <w:rFonts w:ascii="Cambria" w:hAnsi="Cambria"/>
          <w:b/>
          <w:bCs/>
          <w:sz w:val="24"/>
          <w:szCs w:val="24"/>
          <w:lang w:val="en-US"/>
        </w:rPr>
        <w:t xml:space="preserve">ISO TC </w:t>
      </w:r>
      <w:proofErr w:type="gramStart"/>
      <w:r w:rsidRPr="00EF1D79">
        <w:rPr>
          <w:rFonts w:ascii="Cambria" w:hAnsi="Cambria"/>
          <w:b/>
          <w:bCs/>
          <w:sz w:val="24"/>
          <w:szCs w:val="24"/>
          <w:lang w:val="en-US"/>
        </w:rPr>
        <w:t>138  “</w:t>
      </w:r>
      <w:proofErr w:type="gramEnd"/>
      <w:r w:rsidRPr="00EF1D79">
        <w:rPr>
          <w:rFonts w:ascii="Cambria" w:hAnsi="Cambria"/>
          <w:b/>
          <w:bCs/>
          <w:sz w:val="24"/>
          <w:szCs w:val="24"/>
          <w:lang w:val="en-US"/>
        </w:rPr>
        <w:t>Plastics piping systems and ducting systems”</w:t>
      </w:r>
    </w:p>
    <w:p w14:paraId="6AE770C4" w14:textId="77777777" w:rsidR="00720832" w:rsidRPr="007A5CED" w:rsidRDefault="00720832" w:rsidP="00186963">
      <w:pPr>
        <w:pStyle w:val="Corpo"/>
        <w:jc w:val="both"/>
        <w:rPr>
          <w:rFonts w:ascii="Cambria" w:hAnsi="Cambria"/>
          <w:lang w:val="en-US"/>
        </w:rPr>
      </w:pPr>
      <w:r w:rsidRPr="007A5CED">
        <w:rPr>
          <w:rFonts w:ascii="Cambria" w:hAnsi="Cambria"/>
          <w:lang w:val="en-US"/>
        </w:rPr>
        <w:t>- </w:t>
      </w:r>
      <w:r w:rsidRPr="00720832">
        <w:rPr>
          <w:rFonts w:ascii="Cambria" w:hAnsi="Cambria"/>
          <w:lang w:val="en-US"/>
        </w:rPr>
        <w:t>ISO/</w:t>
      </w:r>
      <w:r w:rsidRPr="007A5CED">
        <w:rPr>
          <w:rFonts w:ascii="Cambria" w:hAnsi="Cambria"/>
          <w:lang w:val="en-US"/>
        </w:rPr>
        <w:t xml:space="preserve">CD </w:t>
      </w:r>
      <w:proofErr w:type="gramStart"/>
      <w:r w:rsidRPr="007A5CED">
        <w:rPr>
          <w:rFonts w:ascii="Cambria" w:hAnsi="Cambria"/>
          <w:lang w:val="en-US"/>
        </w:rPr>
        <w:t>25301  Thermoplastics</w:t>
      </w:r>
      <w:proofErr w:type="gramEnd"/>
      <w:r w:rsidRPr="007A5CED">
        <w:rPr>
          <w:rFonts w:ascii="Cambria" w:hAnsi="Cambria"/>
          <w:lang w:val="en-US"/>
        </w:rPr>
        <w:t xml:space="preserve"> piping systems for non-pressure underground drains and sewers — Test method for the determination of the stress crack resistance of structured-wall polyethylene (PE) pipe materials with </w:t>
      </w:r>
      <w:proofErr w:type="spellStart"/>
      <w:r w:rsidRPr="007A5CED">
        <w:rPr>
          <w:rFonts w:ascii="Cambria" w:hAnsi="Cambria"/>
          <w:lang w:val="en-US"/>
        </w:rPr>
        <w:t>recyclates</w:t>
      </w:r>
      <w:proofErr w:type="spellEnd"/>
      <w:r w:rsidRPr="007A5CED">
        <w:rPr>
          <w:rFonts w:ascii="Cambria" w:hAnsi="Cambria"/>
          <w:lang w:val="en-US"/>
        </w:rPr>
        <w:t xml:space="preserve"> using Un-notched Constant Ligament Stress (UCLS) test</w:t>
      </w:r>
    </w:p>
    <w:p w14:paraId="1F989C24" w14:textId="77777777" w:rsidR="00720832" w:rsidRPr="0056345F" w:rsidRDefault="00720832" w:rsidP="00186963">
      <w:pPr>
        <w:pStyle w:val="Corpo"/>
        <w:jc w:val="both"/>
        <w:rPr>
          <w:rFonts w:ascii="Cambria" w:hAnsi="Cambria"/>
          <w:lang w:val="en-US"/>
        </w:rPr>
      </w:pPr>
      <w:r w:rsidRPr="0056345F">
        <w:rPr>
          <w:rFonts w:ascii="Cambria" w:hAnsi="Cambria"/>
          <w:lang w:val="en-US"/>
        </w:rPr>
        <w:t>- </w:t>
      </w:r>
      <w:r w:rsidRPr="00720832">
        <w:rPr>
          <w:rFonts w:ascii="Cambria" w:hAnsi="Cambria"/>
          <w:lang w:val="en-US"/>
        </w:rPr>
        <w:t>ISO/</w:t>
      </w:r>
      <w:r w:rsidRPr="00330ECC">
        <w:rPr>
          <w:rFonts w:ascii="Cambria" w:hAnsi="Cambria"/>
          <w:lang w:val="en-US"/>
        </w:rPr>
        <w:t>FDIS 4437-</w:t>
      </w:r>
      <w:proofErr w:type="gramStart"/>
      <w:r w:rsidRPr="00330ECC">
        <w:rPr>
          <w:rFonts w:ascii="Cambria" w:hAnsi="Cambria"/>
          <w:lang w:val="en-US"/>
        </w:rPr>
        <w:t>2  Plastics</w:t>
      </w:r>
      <w:proofErr w:type="gramEnd"/>
      <w:r w:rsidRPr="00330ECC">
        <w:rPr>
          <w:rFonts w:ascii="Cambria" w:hAnsi="Cambria"/>
          <w:lang w:val="en-US"/>
        </w:rPr>
        <w:t xml:space="preserve"> piping systems for the supply of gaseous fuels — Polyethylene (</w:t>
      </w:r>
      <w:proofErr w:type="gramStart"/>
      <w:r w:rsidRPr="00330ECC">
        <w:rPr>
          <w:rFonts w:ascii="Cambria" w:hAnsi="Cambria"/>
          <w:lang w:val="en-US"/>
        </w:rPr>
        <w:t>PE) —</w:t>
      </w:r>
      <w:proofErr w:type="gramEnd"/>
      <w:r w:rsidRPr="00330ECC">
        <w:rPr>
          <w:rFonts w:ascii="Cambria" w:hAnsi="Cambria"/>
          <w:lang w:val="en-US"/>
        </w:rPr>
        <w:t xml:space="preserve"> Part 2: Pipes</w:t>
      </w:r>
    </w:p>
    <w:p w14:paraId="3CAAE0A7" w14:textId="77777777" w:rsidR="00720832" w:rsidRPr="0056345F" w:rsidRDefault="00720832" w:rsidP="00186963">
      <w:pPr>
        <w:pStyle w:val="Corpo"/>
        <w:jc w:val="both"/>
        <w:rPr>
          <w:rFonts w:ascii="Cambria" w:hAnsi="Cambria"/>
          <w:lang w:val="en-US"/>
        </w:rPr>
      </w:pPr>
      <w:r w:rsidRPr="0056345F">
        <w:rPr>
          <w:rFonts w:ascii="Cambria" w:hAnsi="Cambria"/>
          <w:lang w:val="en-US"/>
        </w:rPr>
        <w:t>-</w:t>
      </w:r>
      <w:r w:rsidRPr="00330ECC">
        <w:rPr>
          <w:rFonts w:ascii="Cambria" w:hAnsi="Cambria"/>
          <w:lang w:val="en-US"/>
        </w:rPr>
        <w:t> </w:t>
      </w:r>
      <w:r w:rsidRPr="00720832">
        <w:rPr>
          <w:rFonts w:ascii="Cambria" w:hAnsi="Cambria"/>
          <w:lang w:val="en-US"/>
        </w:rPr>
        <w:t>ISO/</w:t>
      </w:r>
      <w:r w:rsidRPr="00330ECC">
        <w:rPr>
          <w:rFonts w:ascii="Cambria" w:hAnsi="Cambria"/>
          <w:lang w:val="en-US"/>
        </w:rPr>
        <w:t>FDIS 4437-</w:t>
      </w:r>
      <w:proofErr w:type="gramStart"/>
      <w:r w:rsidRPr="00330ECC">
        <w:rPr>
          <w:rFonts w:ascii="Cambria" w:hAnsi="Cambria"/>
          <w:lang w:val="en-US"/>
        </w:rPr>
        <w:t>3  Plastics</w:t>
      </w:r>
      <w:proofErr w:type="gramEnd"/>
      <w:r w:rsidRPr="00330ECC">
        <w:rPr>
          <w:rFonts w:ascii="Cambria" w:hAnsi="Cambria"/>
          <w:lang w:val="en-US"/>
        </w:rPr>
        <w:t xml:space="preserve"> piping systems for the supply of gaseous fuels — Polyethylene (</w:t>
      </w:r>
      <w:proofErr w:type="gramStart"/>
      <w:r w:rsidRPr="00330ECC">
        <w:rPr>
          <w:rFonts w:ascii="Cambria" w:hAnsi="Cambria"/>
          <w:lang w:val="en-US"/>
        </w:rPr>
        <w:t>PE) —</w:t>
      </w:r>
      <w:proofErr w:type="gramEnd"/>
      <w:r w:rsidRPr="00330ECC">
        <w:rPr>
          <w:rFonts w:ascii="Cambria" w:hAnsi="Cambria"/>
          <w:lang w:val="en-US"/>
        </w:rPr>
        <w:t xml:space="preserve"> Part 3: Fittings</w:t>
      </w:r>
    </w:p>
    <w:p w14:paraId="696D1BDA" w14:textId="16A8ECB9" w:rsidR="00720832" w:rsidRDefault="00720832" w:rsidP="00186963">
      <w:pPr>
        <w:pStyle w:val="Corpo"/>
        <w:jc w:val="both"/>
        <w:rPr>
          <w:rFonts w:ascii="Cambria" w:hAnsi="Cambria"/>
          <w:lang w:val="en-US"/>
        </w:rPr>
      </w:pPr>
      <w:r w:rsidRPr="005E0E89">
        <w:rPr>
          <w:rFonts w:ascii="Cambria" w:hAnsi="Cambria"/>
          <w:lang w:val="en-US"/>
        </w:rPr>
        <w:t>- </w:t>
      </w:r>
      <w:r w:rsidRPr="00720832">
        <w:rPr>
          <w:rFonts w:ascii="Cambria" w:hAnsi="Cambria"/>
          <w:lang w:val="en-US"/>
        </w:rPr>
        <w:t>ISO/</w:t>
      </w:r>
      <w:r w:rsidRPr="005E0E89">
        <w:rPr>
          <w:rFonts w:ascii="Cambria" w:hAnsi="Cambria"/>
          <w:lang w:val="en-US"/>
        </w:rPr>
        <w:t xml:space="preserve">FDIS </w:t>
      </w:r>
      <w:proofErr w:type="gramStart"/>
      <w:r w:rsidRPr="005E0E89">
        <w:rPr>
          <w:rFonts w:ascii="Cambria" w:hAnsi="Cambria"/>
          <w:lang w:val="en-US"/>
        </w:rPr>
        <w:t>9853  Thermoplastics</w:t>
      </w:r>
      <w:proofErr w:type="gramEnd"/>
      <w:r w:rsidRPr="005E0E89">
        <w:rPr>
          <w:rFonts w:ascii="Cambria" w:hAnsi="Cambria"/>
          <w:lang w:val="en-US"/>
        </w:rPr>
        <w:t xml:space="preserve"> piping systems — Crushing test for </w:t>
      </w:r>
      <w:proofErr w:type="spellStart"/>
      <w:r w:rsidRPr="005E0E89">
        <w:rPr>
          <w:rFonts w:ascii="Cambria" w:hAnsi="Cambria"/>
          <w:lang w:val="en-US"/>
        </w:rPr>
        <w:t>moulded</w:t>
      </w:r>
      <w:proofErr w:type="spellEnd"/>
      <w:r w:rsidRPr="005E0E89">
        <w:rPr>
          <w:rFonts w:ascii="Cambria" w:hAnsi="Cambria"/>
          <w:lang w:val="en-US"/>
        </w:rPr>
        <w:t xml:space="preserve"> fittings</w:t>
      </w:r>
    </w:p>
    <w:p w14:paraId="7184818F" w14:textId="77777777" w:rsidR="00720832" w:rsidRDefault="00720832" w:rsidP="00720832">
      <w:pPr>
        <w:pStyle w:val="Corpo"/>
        <w:rPr>
          <w:rFonts w:ascii="Cambria" w:hAnsi="Cambria"/>
          <w:b/>
          <w:bCs/>
          <w:sz w:val="24"/>
          <w:szCs w:val="24"/>
          <w:lang w:val="en-US"/>
        </w:rPr>
      </w:pPr>
    </w:p>
    <w:p w14:paraId="036B3A12" w14:textId="681D58C6" w:rsidR="00720832" w:rsidRDefault="00720832" w:rsidP="00720832">
      <w:pPr>
        <w:pStyle w:val="Corpo"/>
        <w:rPr>
          <w:rFonts w:ascii="Cambria" w:hAnsi="Cambria"/>
          <w:b/>
          <w:bCs/>
          <w:sz w:val="24"/>
          <w:szCs w:val="24"/>
          <w:lang w:val="en-US"/>
        </w:rPr>
      </w:pPr>
      <w:r w:rsidRPr="00150D1E">
        <w:rPr>
          <w:rFonts w:ascii="Cambria" w:hAnsi="Cambria"/>
          <w:b/>
          <w:bCs/>
          <w:sz w:val="24"/>
          <w:szCs w:val="24"/>
          <w:lang w:val="en-US"/>
        </w:rPr>
        <w:t xml:space="preserve">CEN/TC </w:t>
      </w:r>
      <w:r>
        <w:rPr>
          <w:rFonts w:ascii="Cambria" w:hAnsi="Cambria"/>
          <w:b/>
          <w:bCs/>
          <w:sz w:val="24"/>
          <w:szCs w:val="24"/>
          <w:lang w:val="en-US"/>
        </w:rPr>
        <w:t>155</w:t>
      </w:r>
      <w:r w:rsidRPr="00150D1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Pr="00EF1D79">
        <w:rPr>
          <w:rFonts w:ascii="Cambria" w:hAnsi="Cambria"/>
          <w:b/>
          <w:bCs/>
          <w:sz w:val="24"/>
          <w:szCs w:val="24"/>
          <w:lang w:val="en-US"/>
        </w:rPr>
        <w:t>“Plastics piping systems and ducting systems”</w:t>
      </w:r>
    </w:p>
    <w:p w14:paraId="59F3EA4B" w14:textId="77777777" w:rsidR="00720832" w:rsidRPr="00684BF6" w:rsidRDefault="00720832" w:rsidP="00186963">
      <w:pPr>
        <w:pStyle w:val="Corpo"/>
        <w:jc w:val="both"/>
        <w:rPr>
          <w:rFonts w:ascii="Cambria" w:hAnsi="Cambria"/>
          <w:lang w:val="en-US"/>
        </w:rPr>
      </w:pPr>
      <w:r w:rsidRPr="00684BF6">
        <w:rPr>
          <w:rFonts w:ascii="Cambria" w:hAnsi="Cambria"/>
          <w:lang w:val="en-US"/>
        </w:rPr>
        <w:t>- </w:t>
      </w:r>
      <w:proofErr w:type="spellStart"/>
      <w:r w:rsidRPr="00684BF6">
        <w:rPr>
          <w:rFonts w:ascii="Cambria" w:hAnsi="Cambria"/>
          <w:lang w:val="en-US"/>
        </w:rPr>
        <w:t>prEN</w:t>
      </w:r>
      <w:proofErr w:type="spellEnd"/>
      <w:r w:rsidRPr="00684BF6">
        <w:rPr>
          <w:rFonts w:ascii="Cambria" w:hAnsi="Cambria"/>
          <w:lang w:val="en-US"/>
        </w:rPr>
        <w:t xml:space="preserve"> 1401-1  Plastics piping systems for non-pressure underground drains and sewers -</w:t>
      </w:r>
      <w:r w:rsidRPr="00684BF6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Pr="00684BF6">
        <w:rPr>
          <w:rFonts w:ascii="Cambria" w:hAnsi="Cambria"/>
          <w:lang w:val="en-US"/>
        </w:rPr>
        <w:t>Unplasticized poly(vinyl chloride) (PVC-U) - Part 1: Specifications for pipes, fittings and the systems</w:t>
      </w:r>
    </w:p>
    <w:p w14:paraId="7D702705" w14:textId="77777777" w:rsidR="00720832" w:rsidRDefault="00720832" w:rsidP="00720832">
      <w:pPr>
        <w:pStyle w:val="Corpo"/>
        <w:rPr>
          <w:rFonts w:ascii="Cambria" w:hAnsi="Cambria"/>
          <w:b/>
          <w:bCs/>
          <w:sz w:val="24"/>
          <w:szCs w:val="24"/>
          <w:lang w:val="en-US"/>
        </w:rPr>
      </w:pPr>
    </w:p>
    <w:p w14:paraId="5295DA9C" w14:textId="77777777" w:rsidR="00720832" w:rsidRDefault="00720832" w:rsidP="00720832">
      <w:pPr>
        <w:pStyle w:val="Corpo"/>
        <w:rPr>
          <w:rFonts w:ascii="Cambria" w:hAnsi="Cambria"/>
          <w:b/>
          <w:bCs/>
          <w:sz w:val="24"/>
          <w:szCs w:val="24"/>
          <w:lang w:val="en-US"/>
        </w:rPr>
      </w:pPr>
      <w:r w:rsidRPr="00150D1E">
        <w:rPr>
          <w:rFonts w:ascii="Cambria" w:hAnsi="Cambria"/>
          <w:b/>
          <w:bCs/>
          <w:sz w:val="24"/>
          <w:szCs w:val="24"/>
          <w:lang w:val="en-US"/>
        </w:rPr>
        <w:t>CEN/TC 249 “Plastics”</w:t>
      </w:r>
    </w:p>
    <w:p w14:paraId="1AB1DAB9" w14:textId="6B01E786" w:rsidR="00720832" w:rsidRPr="00720832" w:rsidRDefault="00720832" w:rsidP="00186963">
      <w:pPr>
        <w:pStyle w:val="Corpo"/>
        <w:jc w:val="both"/>
        <w:rPr>
          <w:rFonts w:ascii="Cambria" w:hAnsi="Cambria"/>
          <w:sz w:val="24"/>
          <w:szCs w:val="24"/>
          <w:lang w:val="en-US"/>
        </w:rPr>
      </w:pPr>
      <w:r w:rsidRPr="00720832">
        <w:rPr>
          <w:rFonts w:ascii="Cambria" w:hAnsi="Cambria"/>
          <w:sz w:val="24"/>
          <w:szCs w:val="24"/>
          <w:lang w:val="en-US"/>
        </w:rPr>
        <w:t xml:space="preserve">- Call for experts for CEN/TC 249/WG </w:t>
      </w:r>
      <w:proofErr w:type="gramStart"/>
      <w:r w:rsidRPr="00720832">
        <w:rPr>
          <w:rFonts w:ascii="Cambria" w:hAnsi="Cambria"/>
          <w:sz w:val="24"/>
          <w:szCs w:val="24"/>
          <w:lang w:val="en-US"/>
        </w:rPr>
        <w:t>27  “</w:t>
      </w:r>
      <w:proofErr w:type="gramEnd"/>
      <w:r w:rsidRPr="00720832">
        <w:rPr>
          <w:rFonts w:ascii="Cambria" w:hAnsi="Cambria"/>
          <w:sz w:val="24"/>
          <w:szCs w:val="24"/>
          <w:lang w:val="en-US"/>
        </w:rPr>
        <w:t>Analytical methods for determining physical and chemical properties for plastics”</w:t>
      </w:r>
    </w:p>
    <w:p w14:paraId="778B2EBE" w14:textId="77777777" w:rsidR="00720832" w:rsidRDefault="00720832" w:rsidP="00186963">
      <w:pPr>
        <w:pStyle w:val="Corpo"/>
        <w:jc w:val="both"/>
        <w:rPr>
          <w:rFonts w:ascii="Cambria" w:hAnsi="Cambria"/>
          <w:lang w:val="en-US"/>
        </w:rPr>
      </w:pPr>
      <w:r w:rsidRPr="00CF27C2">
        <w:rPr>
          <w:rFonts w:ascii="Cambria" w:hAnsi="Cambria"/>
          <w:lang w:val="en-US"/>
        </w:rPr>
        <w:t>- </w:t>
      </w:r>
      <w:proofErr w:type="spellStart"/>
      <w:r w:rsidRPr="00CF27C2">
        <w:rPr>
          <w:rFonts w:ascii="Cambria" w:hAnsi="Cambria"/>
          <w:lang w:val="en-US"/>
        </w:rPr>
        <w:t>prEN</w:t>
      </w:r>
      <w:proofErr w:type="spellEnd"/>
      <w:r w:rsidRPr="00CF27C2">
        <w:rPr>
          <w:rFonts w:ascii="Cambria" w:hAnsi="Cambria"/>
          <w:lang w:val="en-US"/>
        </w:rPr>
        <w:t xml:space="preserve"> ISO </w:t>
      </w:r>
      <w:proofErr w:type="gramStart"/>
      <w:r w:rsidRPr="00CF27C2">
        <w:rPr>
          <w:rFonts w:ascii="Cambria" w:hAnsi="Cambria"/>
          <w:lang w:val="en-US"/>
        </w:rPr>
        <w:t>307  Plastics</w:t>
      </w:r>
      <w:proofErr w:type="gramEnd"/>
      <w:r w:rsidRPr="00CF27C2">
        <w:rPr>
          <w:rFonts w:ascii="Cambria" w:hAnsi="Cambria"/>
          <w:lang w:val="en-US"/>
        </w:rPr>
        <w:t xml:space="preserve"> - Polyamides - Determination of viscosity number </w:t>
      </w:r>
    </w:p>
    <w:p w14:paraId="24A09F61" w14:textId="080D947E" w:rsidR="001C5C35" w:rsidRPr="00720832" w:rsidRDefault="00720832" w:rsidP="00186963">
      <w:pPr>
        <w:pStyle w:val="Corpo"/>
        <w:jc w:val="both"/>
        <w:rPr>
          <w:lang w:val="en-GB"/>
        </w:rPr>
      </w:pPr>
      <w:r w:rsidRPr="00EA13B0">
        <w:rPr>
          <w:rFonts w:ascii="Cambria" w:hAnsi="Cambria"/>
          <w:lang w:val="en-US"/>
        </w:rPr>
        <w:t>- </w:t>
      </w:r>
      <w:proofErr w:type="spellStart"/>
      <w:r w:rsidRPr="00EA13B0">
        <w:rPr>
          <w:rFonts w:ascii="Cambria" w:hAnsi="Cambria"/>
          <w:lang w:val="en-US"/>
        </w:rPr>
        <w:t>FprEN</w:t>
      </w:r>
      <w:proofErr w:type="spellEnd"/>
      <w:r w:rsidRPr="00EA13B0">
        <w:rPr>
          <w:rFonts w:ascii="Cambria" w:hAnsi="Cambria"/>
          <w:lang w:val="en-US"/>
        </w:rPr>
        <w:t xml:space="preserve"> 14855-</w:t>
      </w:r>
      <w:proofErr w:type="gramStart"/>
      <w:r w:rsidRPr="00EA13B0">
        <w:rPr>
          <w:rFonts w:ascii="Cambria" w:hAnsi="Cambria"/>
          <w:lang w:val="en-US"/>
        </w:rPr>
        <w:t>2  Determination</w:t>
      </w:r>
      <w:proofErr w:type="gramEnd"/>
      <w:r w:rsidRPr="00EA13B0">
        <w:rPr>
          <w:rFonts w:ascii="Cambria" w:hAnsi="Cambria"/>
          <w:lang w:val="en-US"/>
        </w:rPr>
        <w:t xml:space="preserve"> of the ultimate aerobic biodegradability of plastic materials under controlled composting conditions - Method by analysis of </w:t>
      </w:r>
      <w:proofErr w:type="gramStart"/>
      <w:r w:rsidRPr="00EA13B0">
        <w:rPr>
          <w:rFonts w:ascii="Cambria" w:hAnsi="Cambria"/>
          <w:lang w:val="en-US"/>
        </w:rPr>
        <w:t>evolved carbon dioxide</w:t>
      </w:r>
      <w:proofErr w:type="gramEnd"/>
      <w:r w:rsidRPr="00EA13B0">
        <w:rPr>
          <w:rFonts w:ascii="Cambria" w:hAnsi="Cambria"/>
          <w:lang w:val="en-US"/>
        </w:rPr>
        <w:t xml:space="preserve"> - Part 2: Gravimetric measurement of carbon dioxide evolved in a laboratory-scale test (ISO/FDIS 14855-2:2026)</w:t>
      </w:r>
    </w:p>
    <w:p w14:paraId="77EDB2B8" w14:textId="77777777" w:rsidR="001C5C35" w:rsidRPr="00720832" w:rsidRDefault="001C5C35" w:rsidP="000E6F99">
      <w:pPr>
        <w:rPr>
          <w:lang w:val="en-GB"/>
        </w:rPr>
      </w:pPr>
    </w:p>
    <w:sectPr w:rsidR="001C5C35" w:rsidRPr="00720832" w:rsidSect="00186963">
      <w:headerReference w:type="default" r:id="rId9"/>
      <w:footerReference w:type="default" r:id="rId10"/>
      <w:pgSz w:w="11906" w:h="16838"/>
      <w:pgMar w:top="709" w:right="1134" w:bottom="56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08566" w14:textId="77777777" w:rsidR="00E31253" w:rsidRDefault="00E31253" w:rsidP="001C5C35">
      <w:pPr>
        <w:spacing w:after="0" w:line="240" w:lineRule="auto"/>
      </w:pPr>
      <w:r>
        <w:separator/>
      </w:r>
    </w:p>
  </w:endnote>
  <w:endnote w:type="continuationSeparator" w:id="0">
    <w:p w14:paraId="3DCE01D4" w14:textId="77777777" w:rsidR="00E31253" w:rsidRDefault="00E31253" w:rsidP="001C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8D58" w14:textId="0E62978C" w:rsidR="001C5C35" w:rsidRDefault="00761E80" w:rsidP="00E907DD">
    <w:pPr>
      <w:pStyle w:val="Pidipagina"/>
      <w:tabs>
        <w:tab w:val="left" w:pos="2593"/>
      </w:tabs>
      <w:jc w:val="center"/>
    </w:pPr>
    <w:r>
      <w:rPr>
        <w:noProof/>
      </w:rPr>
      <w:drawing>
        <wp:inline distT="0" distB="0" distL="0" distR="0" wp14:anchorId="748122A1" wp14:editId="3A745E8E">
          <wp:extent cx="535012" cy="378305"/>
          <wp:effectExtent l="0" t="0" r="0" b="3175"/>
          <wp:docPr id="15968889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52" cy="4364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C5C35">
      <w:rPr>
        <w:noProof/>
      </w:rPr>
      <w:drawing>
        <wp:inline distT="0" distB="0" distL="0" distR="0" wp14:anchorId="0FC4E7DE" wp14:editId="75FE29D4">
          <wp:extent cx="352127" cy="303623"/>
          <wp:effectExtent l="0" t="0" r="0" b="1270"/>
          <wp:docPr id="86583357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774" cy="3576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C5C35">
      <w:rPr>
        <w:noProof/>
      </w:rPr>
      <w:drawing>
        <wp:inline distT="0" distB="0" distL="0" distR="0" wp14:anchorId="7B6F9B10" wp14:editId="6E3ACFAE">
          <wp:extent cx="303785" cy="329313"/>
          <wp:effectExtent l="0" t="0" r="1270" b="0"/>
          <wp:docPr id="173226470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76" cy="38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429E" w14:textId="77777777" w:rsidR="00E31253" w:rsidRDefault="00E31253" w:rsidP="001C5C35">
      <w:pPr>
        <w:spacing w:after="0" w:line="240" w:lineRule="auto"/>
      </w:pPr>
      <w:r>
        <w:separator/>
      </w:r>
    </w:p>
  </w:footnote>
  <w:footnote w:type="continuationSeparator" w:id="0">
    <w:p w14:paraId="40D0715A" w14:textId="77777777" w:rsidR="00E31253" w:rsidRDefault="00E31253" w:rsidP="001C5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3E9E" w14:textId="08C5842D" w:rsidR="00686AD7" w:rsidRDefault="00686AD7">
    <w:pPr>
      <w:pStyle w:val="Intestazione"/>
      <w:jc w:val="right"/>
    </w:pPr>
  </w:p>
  <w:p w14:paraId="123D64BE" w14:textId="77777777" w:rsidR="00761E80" w:rsidRDefault="00761E8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99"/>
    <w:rsid w:val="000B4ABF"/>
    <w:rsid w:val="000E6F99"/>
    <w:rsid w:val="00186963"/>
    <w:rsid w:val="001C5C35"/>
    <w:rsid w:val="00302358"/>
    <w:rsid w:val="003F4F11"/>
    <w:rsid w:val="00451550"/>
    <w:rsid w:val="00456B24"/>
    <w:rsid w:val="0049497D"/>
    <w:rsid w:val="005F0F89"/>
    <w:rsid w:val="00620692"/>
    <w:rsid w:val="00686AD7"/>
    <w:rsid w:val="00720832"/>
    <w:rsid w:val="00734409"/>
    <w:rsid w:val="00761E80"/>
    <w:rsid w:val="00807D91"/>
    <w:rsid w:val="0088015E"/>
    <w:rsid w:val="008A619E"/>
    <w:rsid w:val="00966F39"/>
    <w:rsid w:val="009A5EE8"/>
    <w:rsid w:val="00A30ECC"/>
    <w:rsid w:val="00AB6350"/>
    <w:rsid w:val="00C715C7"/>
    <w:rsid w:val="00CA7B60"/>
    <w:rsid w:val="00D46B73"/>
    <w:rsid w:val="00E31253"/>
    <w:rsid w:val="00E80518"/>
    <w:rsid w:val="00E907DD"/>
    <w:rsid w:val="00F107A2"/>
    <w:rsid w:val="00F3682E"/>
    <w:rsid w:val="00FE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F8B8E"/>
  <w15:chartTrackingRefBased/>
  <w15:docId w15:val="{69EE653C-5F1E-40D7-BA86-F14DE6BA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5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5C35"/>
  </w:style>
  <w:style w:type="paragraph" w:styleId="Pidipagina">
    <w:name w:val="footer"/>
    <w:basedOn w:val="Normale"/>
    <w:link w:val="PidipaginaCarattere"/>
    <w:uiPriority w:val="99"/>
    <w:unhideWhenUsed/>
    <w:rsid w:val="001C5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5C35"/>
  </w:style>
  <w:style w:type="paragraph" w:customStyle="1" w:styleId="Corpo">
    <w:name w:val="Corpo"/>
    <w:rsid w:val="007208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Gianluigi Moroni</dc:creator>
  <cp:keywords/>
  <dc:description/>
  <cp:lastModifiedBy>Angela Ogliari</cp:lastModifiedBy>
  <cp:revision>2</cp:revision>
  <dcterms:created xsi:type="dcterms:W3CDTF">2026-07-13T14:41:00Z</dcterms:created>
  <dcterms:modified xsi:type="dcterms:W3CDTF">2026-07-13T14:41:00Z</dcterms:modified>
</cp:coreProperties>
</file>